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772" w:rsidRPr="00547772" w:rsidRDefault="00547772" w:rsidP="003A711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47772">
        <w:rPr>
          <w:rFonts w:ascii="Times New Roman" w:hAnsi="Times New Roman" w:cs="Times New Roman"/>
          <w:b/>
          <w:sz w:val="24"/>
          <w:szCs w:val="24"/>
        </w:rPr>
        <w:t>Atestate</w:t>
      </w:r>
      <w:proofErr w:type="spellEnd"/>
      <w:r w:rsidRPr="005477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47772">
        <w:rPr>
          <w:rFonts w:ascii="Times New Roman" w:hAnsi="Times New Roman" w:cs="Times New Roman"/>
          <w:b/>
          <w:sz w:val="24"/>
          <w:szCs w:val="24"/>
        </w:rPr>
        <w:t>si</w:t>
      </w:r>
      <w:proofErr w:type="spellEnd"/>
      <w:r w:rsidR="006E722D" w:rsidRPr="00547772">
        <w:rPr>
          <w:rFonts w:ascii="Times New Roman" w:hAnsi="Times New Roman" w:cs="Times New Roman"/>
          <w:b/>
          <w:sz w:val="24"/>
          <w:szCs w:val="24"/>
        </w:rPr>
        <w:t xml:space="preserve"> Certificate: </w:t>
      </w:r>
      <w:r w:rsidRPr="00547772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</w:p>
    <w:p w:rsidR="00547772" w:rsidRDefault="00547772" w:rsidP="003A71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54777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52575" cy="1276350"/>
            <wp:effectExtent l="19050" t="0" r="9525" b="0"/>
            <wp:docPr id="3" name="Picture 7" descr="https://encrypted-tbn0.gstatic.com/images?q=tbn:ANd9GcRVv-H2UsMSvCQZYGMbJCotY4_6dZvz0iKcciQ3qKqBBJPdcq5U_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encrypted-tbn0.gstatic.com/images?q=tbn:ANd9GcRVv-H2UsMSvCQZYGMbJCotY4_6dZvz0iKcciQ3qKqBBJPdcq5U_A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7772" w:rsidRPr="00547772" w:rsidRDefault="006E722D" w:rsidP="003A711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A7117">
        <w:rPr>
          <w:rFonts w:ascii="Times New Roman" w:hAnsi="Times New Roman" w:cs="Times New Roman"/>
          <w:sz w:val="24"/>
          <w:szCs w:val="24"/>
        </w:rPr>
        <w:t>Atestat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libera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practica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specialitatea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psihologie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clinica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, nr.1639,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Colegiul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Psihologilor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din Romania (COPSI). </w:t>
      </w:r>
      <w:r w:rsidRPr="003A7117">
        <w:rPr>
          <w:rFonts w:ascii="Times New Roman" w:hAnsi="Times New Roman" w:cs="Times New Roman"/>
          <w:sz w:val="24"/>
          <w:szCs w:val="24"/>
        </w:rPr>
        <w:br/>
      </w:r>
      <w:r w:rsidRPr="003A7117">
        <w:rPr>
          <w:rFonts w:ascii="Times New Roman" w:hAnsi="Times New Roman" w:cs="Times New Roman"/>
          <w:sz w:val="24"/>
          <w:szCs w:val="24"/>
        </w:rPr>
        <w:br/>
      </w:r>
      <w:proofErr w:type="spellStart"/>
      <w:proofErr w:type="gramStart"/>
      <w:r w:rsidRPr="003A7117">
        <w:rPr>
          <w:rFonts w:ascii="Times New Roman" w:hAnsi="Times New Roman" w:cs="Times New Roman"/>
          <w:sz w:val="24"/>
          <w:szCs w:val="24"/>
        </w:rPr>
        <w:t>Atestat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libera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practica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specialitatea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Psihoterapii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cognitive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comportamentale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, nr.3454,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de COPSI.</w:t>
      </w:r>
      <w:proofErr w:type="gramEnd"/>
      <w:r w:rsidRPr="003A7117">
        <w:rPr>
          <w:rFonts w:ascii="Times New Roman" w:hAnsi="Times New Roman" w:cs="Times New Roman"/>
          <w:sz w:val="24"/>
          <w:szCs w:val="24"/>
        </w:rPr>
        <w:t xml:space="preserve"> </w:t>
      </w:r>
      <w:r w:rsidRPr="003A7117">
        <w:rPr>
          <w:rFonts w:ascii="Times New Roman" w:hAnsi="Times New Roman" w:cs="Times New Roman"/>
          <w:sz w:val="24"/>
          <w:szCs w:val="24"/>
        </w:rPr>
        <w:br/>
      </w:r>
      <w:r w:rsidRPr="003A7117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inregistrare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formei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exercitare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profesiei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psiholog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libera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practica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, sub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denumirea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Pentilie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Marius-Cabinet individual de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psihologie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, cod de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inregistrare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1CJ1729,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de COPSI. </w:t>
      </w:r>
      <w:r w:rsidRPr="003A7117">
        <w:rPr>
          <w:rFonts w:ascii="Times New Roman" w:hAnsi="Times New Roman" w:cs="Times New Roman"/>
          <w:sz w:val="24"/>
          <w:szCs w:val="24"/>
        </w:rPr>
        <w:br/>
      </w:r>
      <w:r w:rsidRPr="003A7117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547772">
        <w:rPr>
          <w:rFonts w:ascii="Times New Roman" w:hAnsi="Times New Roman" w:cs="Times New Roman"/>
          <w:b/>
          <w:sz w:val="24"/>
          <w:szCs w:val="24"/>
        </w:rPr>
        <w:t>Formare</w:t>
      </w:r>
      <w:proofErr w:type="spellEnd"/>
      <w:r w:rsidRPr="00547772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547772" w:rsidRDefault="00547772" w:rsidP="003A71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>
        <w:rPr>
          <w:noProof/>
        </w:rPr>
        <w:drawing>
          <wp:inline distT="0" distB="0" distL="0" distR="0">
            <wp:extent cx="1762125" cy="2171700"/>
            <wp:effectExtent l="19050" t="0" r="9525" b="0"/>
            <wp:docPr id="22" name="irc_mi" descr="http://www.ubbcluj.ro/ro/profil/unitate/img_unitate/unitate_profil_psihologie_clinic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ubbcluj.ro/ro/profil/unitate/img_unitate/unitate_profil_psihologie_clinica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E722D" w:rsidRPr="003A7117">
        <w:rPr>
          <w:rFonts w:ascii="Times New Roman" w:hAnsi="Times New Roman" w:cs="Times New Roman"/>
          <w:sz w:val="24"/>
          <w:szCs w:val="24"/>
        </w:rPr>
        <w:br/>
      </w:r>
      <w:r w:rsidR="006E722D" w:rsidRPr="003A7117">
        <w:rPr>
          <w:rFonts w:ascii="Times New Roman" w:hAnsi="Times New Roman" w:cs="Times New Roman"/>
          <w:sz w:val="24"/>
          <w:szCs w:val="24"/>
        </w:rPr>
        <w:br/>
        <w:t xml:space="preserve">In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psihoterapii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cognitive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comportamentale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asigurata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Asociatia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Psihoterapii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Cognitiv-Comportamentale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din Romania (APCCR) </w:t>
      </w:r>
      <w:r w:rsidR="006E722D" w:rsidRPr="003A7117">
        <w:rPr>
          <w:rFonts w:ascii="Times New Roman" w:hAnsi="Times New Roman" w:cs="Times New Roman"/>
          <w:sz w:val="24"/>
          <w:szCs w:val="24"/>
        </w:rPr>
        <w:br/>
        <w:t xml:space="preserve">In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psihologie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clinica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asigurata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masteratul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psihologie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clinica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consiliere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psihoterapie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lastRenderedPageBreak/>
        <w:t>cognitiv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comportamentala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UBB </w:t>
      </w:r>
      <w:r w:rsidR="006E722D" w:rsidRPr="003A7117">
        <w:rPr>
          <w:rFonts w:ascii="Times New Roman" w:hAnsi="Times New Roman" w:cs="Times New Roman"/>
          <w:sz w:val="24"/>
          <w:szCs w:val="24"/>
        </w:rPr>
        <w:br/>
      </w:r>
      <w:r w:rsidR="006E722D" w:rsidRPr="003A7117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Supervizor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: </w:t>
      </w:r>
      <w:r w:rsidR="006E722D" w:rsidRPr="003A7117">
        <w:rPr>
          <w:rFonts w:ascii="Times New Roman" w:hAnsi="Times New Roman" w:cs="Times New Roman"/>
          <w:sz w:val="24"/>
          <w:szCs w:val="24"/>
        </w:rPr>
        <w:br/>
      </w:r>
      <w:r w:rsidR="006E722D" w:rsidRPr="003A7117">
        <w:rPr>
          <w:rFonts w:ascii="Times New Roman" w:hAnsi="Times New Roman" w:cs="Times New Roman"/>
          <w:sz w:val="24"/>
          <w:szCs w:val="24"/>
        </w:rPr>
        <w:br/>
        <w:t xml:space="preserve">Aurora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Szentagotai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psiholog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principal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psihologie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clinică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consiliere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psihologică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psihoterapie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supervizor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domeniu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atestat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Colegiu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Psihologilor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membru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Institutului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Internaţional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Avansate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Psihoterapie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Mentală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Aplicată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. </w:t>
      </w:r>
      <w:r w:rsidR="006E722D" w:rsidRPr="003A7117">
        <w:rPr>
          <w:rFonts w:ascii="Times New Roman" w:hAnsi="Times New Roman" w:cs="Times New Roman"/>
          <w:sz w:val="24"/>
          <w:szCs w:val="24"/>
        </w:rPr>
        <w:br/>
      </w:r>
      <w:r w:rsidR="006E722D" w:rsidRPr="003A7117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6E722D" w:rsidRPr="00547772">
        <w:rPr>
          <w:rFonts w:ascii="Times New Roman" w:hAnsi="Times New Roman" w:cs="Times New Roman"/>
          <w:b/>
          <w:sz w:val="24"/>
          <w:szCs w:val="24"/>
        </w:rPr>
        <w:t>Studii</w:t>
      </w:r>
      <w:proofErr w:type="spellEnd"/>
      <w:r w:rsidR="006E722D" w:rsidRPr="0054777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E722D" w:rsidRPr="00547772">
        <w:rPr>
          <w:rFonts w:ascii="Times New Roman" w:hAnsi="Times New Roman" w:cs="Times New Roman"/>
          <w:b/>
          <w:sz w:val="24"/>
          <w:szCs w:val="24"/>
        </w:rPr>
        <w:br/>
      </w:r>
      <w:r w:rsidR="006E722D" w:rsidRPr="003A7117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Masteratul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psihologie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psihologie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clinica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cons</w:t>
      </w:r>
      <w:r>
        <w:rPr>
          <w:rFonts w:ascii="Times New Roman" w:hAnsi="Times New Roman" w:cs="Times New Roman"/>
          <w:sz w:val="24"/>
          <w:szCs w:val="24"/>
        </w:rPr>
        <w:t>iliere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psihoterapie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cognitive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comportamentala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, UBB </w:t>
      </w:r>
      <w:r w:rsidR="006E722D" w:rsidRPr="003A7117">
        <w:rPr>
          <w:rFonts w:ascii="Times New Roman" w:hAnsi="Times New Roman" w:cs="Times New Roman"/>
          <w:sz w:val="24"/>
          <w:szCs w:val="24"/>
        </w:rPr>
        <w:br/>
      </w:r>
      <w:r w:rsidR="006E722D" w:rsidRPr="003A7117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Conducator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Master: </w:t>
      </w:r>
      <w:r w:rsidR="006E722D" w:rsidRPr="003A7117">
        <w:rPr>
          <w:rFonts w:ascii="Times New Roman" w:hAnsi="Times New Roman" w:cs="Times New Roman"/>
          <w:sz w:val="24"/>
          <w:szCs w:val="24"/>
        </w:rPr>
        <w:br/>
      </w:r>
      <w:r w:rsidR="006E722D" w:rsidRPr="003A7117">
        <w:rPr>
          <w:rFonts w:ascii="Times New Roman" w:hAnsi="Times New Roman" w:cs="Times New Roman"/>
          <w:sz w:val="24"/>
          <w:szCs w:val="24"/>
        </w:rPr>
        <w:br/>
        <w:t xml:space="preserve">Daniel David,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profesor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"Aaron T. Beck" de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psihologie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clinică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psihoterapie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ştiinţe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cognitive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clinice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) la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Universitatea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Babeş-Bolyai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din Cluj-Napoca,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Şeful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Catedrei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Psihologie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Clinică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Psihoterapie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Universitatea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Babeş-Bolyai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preşedintele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International Institute for the Advanced Studies of Psychotherapy and Applied Mental Health, al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Colegiului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Psihologilor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filiala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Cluj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Asociaţiei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Psihoterapii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Cognitive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Comportamentale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6E722D" w:rsidRPr="003A711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prezent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(2009)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predă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prestigioasa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instituţie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Mount Sinai School of Medicine, New-York, SUA.</w:t>
      </w:r>
      <w:proofErr w:type="gram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r w:rsidR="006E722D" w:rsidRPr="003A7117">
        <w:rPr>
          <w:rFonts w:ascii="Times New Roman" w:hAnsi="Times New Roman" w:cs="Times New Roman"/>
          <w:sz w:val="24"/>
          <w:szCs w:val="24"/>
        </w:rPr>
        <w:br/>
      </w:r>
      <w:r w:rsidR="006E722D" w:rsidRPr="003A7117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Facultatea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Psihologie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Stiintele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Educatiei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specialitatea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psihologie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Universitatea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 de stat "</w:t>
      </w:r>
      <w:proofErr w:type="spellStart"/>
      <w:r w:rsidR="006E722D" w:rsidRPr="003A7117">
        <w:rPr>
          <w:rFonts w:ascii="Times New Roman" w:hAnsi="Times New Roman" w:cs="Times New Roman"/>
          <w:sz w:val="24"/>
          <w:szCs w:val="24"/>
        </w:rPr>
        <w:t>Ovidius</w:t>
      </w:r>
      <w:proofErr w:type="spellEnd"/>
      <w:r w:rsidR="006E722D" w:rsidRPr="003A7117">
        <w:rPr>
          <w:rFonts w:ascii="Times New Roman" w:hAnsi="Times New Roman" w:cs="Times New Roman"/>
          <w:sz w:val="24"/>
          <w:szCs w:val="24"/>
        </w:rPr>
        <w:t xml:space="preserve">" Constanta </w:t>
      </w:r>
    </w:p>
    <w:p w:rsidR="00547772" w:rsidRDefault="00547772" w:rsidP="003A711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Academic:</w:t>
      </w:r>
    </w:p>
    <w:p w:rsidR="00552E13" w:rsidRPr="004556CC" w:rsidRDefault="00552E13" w:rsidP="00552E13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  <w:r w:rsidRPr="003324C1">
        <w:rPr>
          <w:rStyle w:val="Strong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5F5F2"/>
        </w:rPr>
        <w:t xml:space="preserve">2012 </w:t>
      </w:r>
      <w:r>
        <w:rPr>
          <w:rStyle w:val="Strong"/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5F5F2"/>
        </w:rPr>
        <w:t xml:space="preserve">- </w:t>
      </w:r>
      <w:proofErr w:type="gramStart"/>
      <w:r w:rsidRPr="008A013C">
        <w:rPr>
          <w:rFonts w:ascii="Times New Roman" w:hAnsi="Times New Roman"/>
          <w:sz w:val="24"/>
          <w:szCs w:val="24"/>
          <w:lang w:val="fr-FR" w:eastAsia="ro-RO"/>
        </w:rPr>
        <w:t>workshop</w:t>
      </w:r>
      <w:proofErr w:type="gramEnd"/>
      <w:r w:rsidRPr="008A013C">
        <w:rPr>
          <w:rFonts w:ascii="Times New Roman" w:hAnsi="Times New Roman"/>
          <w:sz w:val="24"/>
          <w:szCs w:val="24"/>
          <w:lang w:val="fr-FR" w:eastAsia="ro-RO"/>
        </w:rPr>
        <w:t xml:space="preserve"> </w:t>
      </w:r>
      <w:r w:rsidRPr="008A013C">
        <w:rPr>
          <w:rFonts w:ascii="Times New Roman" w:hAnsi="Times New Roman"/>
          <w:sz w:val="24"/>
          <w:szCs w:val="24"/>
          <w:lang w:val="it-IT"/>
        </w:rPr>
        <w:t>“</w:t>
      </w:r>
      <w:proofErr w:type="spellStart"/>
      <w:r>
        <w:rPr>
          <w:rFonts w:ascii="Times New Roman" w:hAnsi="Times New Roman"/>
          <w:sz w:val="24"/>
          <w:szCs w:val="24"/>
        </w:rPr>
        <w:t>Abuzul</w:t>
      </w:r>
      <w:proofErr w:type="spellEnd"/>
      <w:r>
        <w:rPr>
          <w:rFonts w:ascii="Times New Roman" w:hAnsi="Times New Roman"/>
          <w:sz w:val="24"/>
          <w:szCs w:val="24"/>
        </w:rPr>
        <w:t xml:space="preserve"> sexual</w:t>
      </w:r>
      <w:r w:rsidRPr="008A013C">
        <w:rPr>
          <w:rFonts w:ascii="Times New Roman" w:hAnsi="Times New Roman"/>
          <w:sz w:val="24"/>
          <w:szCs w:val="24"/>
          <w:lang w:val="it-IT"/>
        </w:rPr>
        <w:t>” organizat de Colegiului Psihologilor din Romania si Institutul de Psihologie si Psihoterapie a Sexualitatii, formator:</w:t>
      </w:r>
      <w:r>
        <w:rPr>
          <w:rFonts w:ascii="Times New Roman" w:hAnsi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Conf. Univ. Dr. Andrea Muller-Fabian;</w:t>
      </w:r>
    </w:p>
    <w:p w:rsidR="003324C1" w:rsidRDefault="00552E13" w:rsidP="003324C1">
      <w:pPr>
        <w:spacing w:after="0" w:line="360" w:lineRule="auto"/>
        <w:jc w:val="both"/>
        <w:rPr>
          <w:rFonts w:ascii="Times New Roman" w:hAnsi="Times New Roman" w:cs="Times New Roman"/>
          <w:bCs/>
          <w:color w:val="0D0D0D" w:themeColor="text1" w:themeTint="F2"/>
          <w:sz w:val="24"/>
          <w:szCs w:val="24"/>
          <w:shd w:val="clear" w:color="auto" w:fill="F5F5F2"/>
          <w:lang w:val="es-CO"/>
        </w:rPr>
      </w:pPr>
      <w:proofErr w:type="gramStart"/>
      <w:r w:rsidRPr="0078066E">
        <w:rPr>
          <w:rStyle w:val="Strong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5F5F2"/>
        </w:rPr>
        <w:lastRenderedPageBreak/>
        <w:t xml:space="preserve">2011 </w:t>
      </w:r>
      <w:r w:rsidRPr="0078066E">
        <w:rPr>
          <w:rFonts w:ascii="Times New Roman" w:hAnsi="Times New Roman"/>
          <w:b/>
          <w:color w:val="0D0D0D" w:themeColor="text1" w:themeTint="F2"/>
          <w:sz w:val="24"/>
          <w:szCs w:val="24"/>
          <w:lang w:val="it-IT"/>
        </w:rPr>
        <w:t xml:space="preserve"> </w:t>
      </w:r>
      <w:r>
        <w:rPr>
          <w:rFonts w:ascii="Times New Roman" w:hAnsi="Times New Roman"/>
          <w:color w:val="0D0D0D" w:themeColor="text1" w:themeTint="F2"/>
          <w:sz w:val="24"/>
          <w:szCs w:val="24"/>
          <w:lang w:val="it-IT"/>
        </w:rPr>
        <w:t>06</w:t>
      </w:r>
      <w:proofErr w:type="gramEnd"/>
      <w:r>
        <w:rPr>
          <w:rFonts w:ascii="Times New Roman" w:hAnsi="Times New Roman"/>
          <w:color w:val="0D0D0D" w:themeColor="text1" w:themeTint="F2"/>
          <w:sz w:val="24"/>
          <w:szCs w:val="24"/>
          <w:lang w:val="it-IT"/>
        </w:rPr>
        <w:t xml:space="preserve"> aprilie –</w:t>
      </w:r>
      <w:r w:rsidR="00AB22B8">
        <w:rPr>
          <w:rFonts w:ascii="Times New Roman" w:hAnsi="Times New Roman"/>
          <w:color w:val="0D0D0D" w:themeColor="text1" w:themeTint="F2"/>
          <w:sz w:val="24"/>
          <w:szCs w:val="24"/>
          <w:lang w:val="it-IT"/>
        </w:rPr>
        <w:t xml:space="preserve"> </w:t>
      </w:r>
      <w:r>
        <w:rPr>
          <w:rFonts w:ascii="Times New Roman" w:hAnsi="Times New Roman"/>
          <w:color w:val="0D0D0D" w:themeColor="text1" w:themeTint="F2"/>
          <w:sz w:val="24"/>
          <w:szCs w:val="24"/>
          <w:lang w:val="it-IT"/>
        </w:rPr>
        <w:t>participare la -</w:t>
      </w:r>
      <w:r w:rsidRPr="00ED37F4">
        <w:rPr>
          <w:rFonts w:ascii="Times New Roman" w:hAnsi="Times New Roman"/>
          <w:color w:val="0D0D0D" w:themeColor="text1" w:themeTint="F2"/>
          <w:sz w:val="24"/>
          <w:szCs w:val="24"/>
          <w:lang w:val="it-IT"/>
        </w:rPr>
        <w:t xml:space="preserve"> </w:t>
      </w:r>
      <w:proofErr w:type="spellStart"/>
      <w:r w:rsidRPr="00552E13">
        <w:rPr>
          <w:rStyle w:val="Strong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5F5F2"/>
        </w:rPr>
        <w:t>Conferinţa</w:t>
      </w:r>
      <w:proofErr w:type="spellEnd"/>
      <w:r w:rsidRPr="00552E13">
        <w:rPr>
          <w:rStyle w:val="Strong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5F5F2"/>
        </w:rPr>
        <w:t xml:space="preserve"> </w:t>
      </w:r>
      <w:proofErr w:type="spellStart"/>
      <w:r w:rsidRPr="00552E13">
        <w:rPr>
          <w:rStyle w:val="Strong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5F5F2"/>
        </w:rPr>
        <w:t>Naţională</w:t>
      </w:r>
      <w:proofErr w:type="spellEnd"/>
      <w:r w:rsidRPr="00552E13">
        <w:rPr>
          <w:rStyle w:val="Strong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5F5F2"/>
        </w:rPr>
        <w:t xml:space="preserve"> de </w:t>
      </w:r>
      <w:proofErr w:type="spellStart"/>
      <w:r w:rsidRPr="00552E13">
        <w:rPr>
          <w:rStyle w:val="Strong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5F5F2"/>
        </w:rPr>
        <w:t>Psihologia</w:t>
      </w:r>
      <w:proofErr w:type="spellEnd"/>
      <w:r w:rsidRPr="00552E13">
        <w:rPr>
          <w:rStyle w:val="Strong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5F5F2"/>
        </w:rPr>
        <w:t xml:space="preserve"> </w:t>
      </w:r>
      <w:proofErr w:type="spellStart"/>
      <w:r w:rsidRPr="00552E13">
        <w:rPr>
          <w:rStyle w:val="Strong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5F5F2"/>
        </w:rPr>
        <w:t>Sexualităţii</w:t>
      </w:r>
      <w:proofErr w:type="spellEnd"/>
      <w:r>
        <w:rPr>
          <w:rStyle w:val="Strong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5F5F2"/>
        </w:rPr>
        <w:t xml:space="preserve">, </w:t>
      </w:r>
      <w:proofErr w:type="spellStart"/>
      <w:r>
        <w:rPr>
          <w:rStyle w:val="Strong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5F5F2"/>
        </w:rPr>
        <w:t>Editia</w:t>
      </w:r>
      <w:proofErr w:type="spellEnd"/>
      <w:r>
        <w:rPr>
          <w:rStyle w:val="Strong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5F5F2"/>
        </w:rPr>
        <w:t xml:space="preserve"> a II-a </w:t>
      </w:r>
      <w:r w:rsidRPr="00552E13">
        <w:rPr>
          <w:rStyle w:val="apple-converted-space"/>
          <w:rFonts w:ascii="Arial" w:hAnsi="Arial" w:cs="Arial"/>
          <w:b/>
          <w:bCs/>
          <w:color w:val="0D0D0D" w:themeColor="text1" w:themeTint="F2"/>
          <w:sz w:val="18"/>
          <w:szCs w:val="18"/>
          <w:shd w:val="clear" w:color="auto" w:fill="F5F5F2"/>
        </w:rPr>
        <w:t> </w:t>
      </w:r>
      <w:r w:rsidRPr="00ED37F4">
        <w:rPr>
          <w:rStyle w:val="apple-converted-space"/>
          <w:rFonts w:ascii="Arial" w:hAnsi="Arial" w:cs="Arial"/>
          <w:b/>
          <w:bCs/>
          <w:color w:val="0D0D0D" w:themeColor="text1" w:themeTint="F2"/>
          <w:sz w:val="18"/>
          <w:szCs w:val="18"/>
          <w:shd w:val="clear" w:color="auto" w:fill="F5F5F2"/>
        </w:rPr>
        <w:t xml:space="preserve">– </w:t>
      </w:r>
      <w:proofErr w:type="spellStart"/>
      <w:r w:rsidRPr="00ED37F4">
        <w:rPr>
          <w:rStyle w:val="apple-converted-space"/>
          <w:rFonts w:ascii="Times New Roman" w:hAnsi="Times New Roman" w:cs="Times New Roman"/>
          <w:bCs/>
          <w:color w:val="0D0D0D" w:themeColor="text1" w:themeTint="F2"/>
          <w:sz w:val="24"/>
          <w:szCs w:val="24"/>
          <w:shd w:val="clear" w:color="auto" w:fill="F5F5F2"/>
        </w:rPr>
        <w:t>organizat</w:t>
      </w:r>
      <w:r>
        <w:rPr>
          <w:rStyle w:val="apple-converted-space"/>
          <w:rFonts w:ascii="Times New Roman" w:hAnsi="Times New Roman" w:cs="Times New Roman"/>
          <w:bCs/>
          <w:color w:val="0D0D0D" w:themeColor="text1" w:themeTint="F2"/>
          <w:sz w:val="24"/>
          <w:szCs w:val="24"/>
          <w:shd w:val="clear" w:color="auto" w:fill="F5F5F2"/>
        </w:rPr>
        <w:t>a</w:t>
      </w:r>
      <w:proofErr w:type="spellEnd"/>
      <w:r w:rsidRPr="00ED37F4">
        <w:rPr>
          <w:rStyle w:val="apple-converted-space"/>
          <w:rFonts w:ascii="Times New Roman" w:hAnsi="Times New Roman" w:cs="Times New Roman"/>
          <w:bCs/>
          <w:color w:val="0D0D0D" w:themeColor="text1" w:themeTint="F2"/>
          <w:sz w:val="24"/>
          <w:szCs w:val="24"/>
          <w:shd w:val="clear" w:color="auto" w:fill="F5F5F2"/>
        </w:rPr>
        <w:t xml:space="preserve"> de </w:t>
      </w:r>
      <w:r w:rsidRPr="008A013C">
        <w:rPr>
          <w:rFonts w:ascii="Times New Roman" w:hAnsi="Times New Roman"/>
          <w:sz w:val="24"/>
          <w:szCs w:val="24"/>
          <w:lang w:val="it-IT"/>
        </w:rPr>
        <w:t>Institutul de Psihologie si Psihoterapie a Sexualitatii</w:t>
      </w:r>
      <w:r w:rsidRPr="00ED37F4">
        <w:rPr>
          <w:rStyle w:val="Strong"/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5F5F2"/>
        </w:rPr>
        <w:t xml:space="preserve"> – </w:t>
      </w:r>
      <w:r w:rsidRPr="00552E13">
        <w:rPr>
          <w:rStyle w:val="Strong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5F5F2"/>
        </w:rPr>
        <w:t xml:space="preserve">Cluj-Napoca, </w:t>
      </w:r>
      <w:proofErr w:type="spellStart"/>
      <w:r w:rsidRPr="00552E13">
        <w:rPr>
          <w:rStyle w:val="Strong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5F5F2"/>
        </w:rPr>
        <w:t>acreditat</w:t>
      </w:r>
      <w:proofErr w:type="spellEnd"/>
      <w:r w:rsidRPr="00552E13">
        <w:rPr>
          <w:rStyle w:val="Strong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5F5F2"/>
        </w:rPr>
        <w:t xml:space="preserve"> de  </w:t>
      </w:r>
      <w:proofErr w:type="spellStart"/>
      <w:r w:rsidRPr="00552E13">
        <w:rPr>
          <w:rStyle w:val="Strong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5F5F2"/>
        </w:rPr>
        <w:t>Colegiul</w:t>
      </w:r>
      <w:proofErr w:type="spellEnd"/>
      <w:r>
        <w:rPr>
          <w:rStyle w:val="Strong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5F5F2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5F5F2"/>
        </w:rPr>
        <w:t>Psihologilor</w:t>
      </w:r>
      <w:proofErr w:type="spellEnd"/>
      <w:r>
        <w:rPr>
          <w:rStyle w:val="Strong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5F5F2"/>
        </w:rPr>
        <w:t xml:space="preserve"> din Romania </w:t>
      </w:r>
      <w:proofErr w:type="spellStart"/>
      <w:r>
        <w:rPr>
          <w:rStyle w:val="Strong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5F5F2"/>
        </w:rPr>
        <w:t>si</w:t>
      </w:r>
      <w:proofErr w:type="spellEnd"/>
      <w:r>
        <w:rPr>
          <w:rStyle w:val="Strong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5F5F2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5F5F2"/>
        </w:rPr>
        <w:t>Colegiul</w:t>
      </w:r>
      <w:proofErr w:type="spellEnd"/>
      <w:r>
        <w:rPr>
          <w:rStyle w:val="Strong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5F5F2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5F5F2"/>
        </w:rPr>
        <w:t>Medicilor</w:t>
      </w:r>
      <w:proofErr w:type="spellEnd"/>
      <w:r>
        <w:rPr>
          <w:rStyle w:val="Strong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5F5F2"/>
        </w:rPr>
        <w:t xml:space="preserve"> din Romania,</w:t>
      </w:r>
      <w:r w:rsidRPr="00552E13">
        <w:rPr>
          <w:rStyle w:val="Strong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5F5F2"/>
        </w:rPr>
        <w:t xml:space="preserve"> cu </w:t>
      </w:r>
      <w:proofErr w:type="spellStart"/>
      <w:r w:rsidRPr="00552E13">
        <w:rPr>
          <w:rStyle w:val="Strong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5F5F2"/>
        </w:rPr>
        <w:t>lucrarea</w:t>
      </w:r>
      <w:proofErr w:type="spellEnd"/>
      <w:r>
        <w:rPr>
          <w:rStyle w:val="Strong"/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5F5F2"/>
        </w:rPr>
        <w:t xml:space="preserve"> “</w:t>
      </w:r>
      <w:proofErr w:type="spellStart"/>
      <w:r w:rsidRPr="00552E13">
        <w:rPr>
          <w:rFonts w:ascii="Times New Roman" w:hAnsi="Times New Roman" w:cs="Times New Roman"/>
          <w:bCs/>
          <w:color w:val="0D0D0D" w:themeColor="text1" w:themeTint="F2"/>
          <w:sz w:val="24"/>
          <w:szCs w:val="24"/>
          <w:shd w:val="clear" w:color="auto" w:fill="F5F5F2"/>
          <w:lang w:val="es-CO"/>
        </w:rPr>
        <w:t>Particularitati</w:t>
      </w:r>
      <w:proofErr w:type="spellEnd"/>
      <w:r w:rsidRPr="00552E13">
        <w:rPr>
          <w:rFonts w:ascii="Times New Roman" w:hAnsi="Times New Roman" w:cs="Times New Roman"/>
          <w:bCs/>
          <w:color w:val="0D0D0D" w:themeColor="text1" w:themeTint="F2"/>
          <w:sz w:val="24"/>
          <w:szCs w:val="24"/>
          <w:shd w:val="clear" w:color="auto" w:fill="F5F5F2"/>
          <w:lang w:val="es-CO"/>
        </w:rPr>
        <w:t xml:space="preserve"> ale </w:t>
      </w:r>
      <w:proofErr w:type="spellStart"/>
      <w:r w:rsidRPr="00552E13">
        <w:rPr>
          <w:rFonts w:ascii="Times New Roman" w:hAnsi="Times New Roman" w:cs="Times New Roman"/>
          <w:bCs/>
          <w:color w:val="0D0D0D" w:themeColor="text1" w:themeTint="F2"/>
          <w:sz w:val="24"/>
          <w:szCs w:val="24"/>
          <w:shd w:val="clear" w:color="auto" w:fill="F5F5F2"/>
          <w:lang w:val="es-CO"/>
        </w:rPr>
        <w:t>co-terapiei</w:t>
      </w:r>
      <w:proofErr w:type="spellEnd"/>
      <w:r w:rsidRPr="00552E13">
        <w:rPr>
          <w:rFonts w:ascii="Times New Roman" w:hAnsi="Times New Roman" w:cs="Times New Roman"/>
          <w:bCs/>
          <w:color w:val="0D0D0D" w:themeColor="text1" w:themeTint="F2"/>
          <w:sz w:val="24"/>
          <w:szCs w:val="24"/>
          <w:shd w:val="clear" w:color="auto" w:fill="F5F5F2"/>
          <w:lang w:val="es-CO"/>
        </w:rPr>
        <w:t xml:space="preserve"> in </w:t>
      </w:r>
      <w:proofErr w:type="spellStart"/>
      <w:r w:rsidRPr="00552E13">
        <w:rPr>
          <w:rFonts w:ascii="Times New Roman" w:hAnsi="Times New Roman" w:cs="Times New Roman"/>
          <w:bCs/>
          <w:color w:val="0D0D0D" w:themeColor="text1" w:themeTint="F2"/>
          <w:sz w:val="24"/>
          <w:szCs w:val="24"/>
          <w:shd w:val="clear" w:color="auto" w:fill="F5F5F2"/>
          <w:lang w:val="es-CO"/>
        </w:rPr>
        <w:t>tratarea</w:t>
      </w:r>
      <w:proofErr w:type="spellEnd"/>
      <w:r w:rsidRPr="00552E13">
        <w:rPr>
          <w:rFonts w:ascii="Times New Roman" w:hAnsi="Times New Roman" w:cs="Times New Roman"/>
          <w:bCs/>
          <w:color w:val="0D0D0D" w:themeColor="text1" w:themeTint="F2"/>
          <w:sz w:val="24"/>
          <w:szCs w:val="24"/>
          <w:shd w:val="clear" w:color="auto" w:fill="F5F5F2"/>
          <w:lang w:val="es-CO"/>
        </w:rPr>
        <w:t xml:space="preserve"> </w:t>
      </w:r>
      <w:proofErr w:type="spellStart"/>
      <w:r w:rsidRPr="00552E13">
        <w:rPr>
          <w:rFonts w:ascii="Times New Roman" w:hAnsi="Times New Roman" w:cs="Times New Roman"/>
          <w:bCs/>
          <w:color w:val="0D0D0D" w:themeColor="text1" w:themeTint="F2"/>
          <w:sz w:val="24"/>
          <w:szCs w:val="24"/>
          <w:shd w:val="clear" w:color="auto" w:fill="F5F5F2"/>
          <w:lang w:val="es-CO"/>
        </w:rPr>
        <w:t>tulburarilor</w:t>
      </w:r>
      <w:proofErr w:type="spellEnd"/>
      <w:r w:rsidRPr="00552E13">
        <w:rPr>
          <w:rFonts w:ascii="Times New Roman" w:hAnsi="Times New Roman" w:cs="Times New Roman"/>
          <w:bCs/>
          <w:color w:val="0D0D0D" w:themeColor="text1" w:themeTint="F2"/>
          <w:sz w:val="24"/>
          <w:szCs w:val="24"/>
          <w:shd w:val="clear" w:color="auto" w:fill="F5F5F2"/>
          <w:lang w:val="es-CO"/>
        </w:rPr>
        <w:t xml:space="preserve"> </w:t>
      </w:r>
      <w:proofErr w:type="spellStart"/>
      <w:r w:rsidRPr="00552E13">
        <w:rPr>
          <w:rFonts w:ascii="Times New Roman" w:hAnsi="Times New Roman" w:cs="Times New Roman"/>
          <w:bCs/>
          <w:color w:val="0D0D0D" w:themeColor="text1" w:themeTint="F2"/>
          <w:sz w:val="24"/>
          <w:szCs w:val="24"/>
          <w:shd w:val="clear" w:color="auto" w:fill="F5F5F2"/>
          <w:lang w:val="es-CO"/>
        </w:rPr>
        <w:t>sexuale</w:t>
      </w:r>
      <w:proofErr w:type="spellEnd"/>
      <w:r w:rsidRPr="00552E13">
        <w:rPr>
          <w:rFonts w:ascii="Times New Roman" w:hAnsi="Times New Roman" w:cs="Times New Roman"/>
          <w:bCs/>
          <w:color w:val="0D0D0D" w:themeColor="text1" w:themeTint="F2"/>
          <w:sz w:val="24"/>
          <w:szCs w:val="24"/>
          <w:shd w:val="clear" w:color="auto" w:fill="F5F5F2"/>
          <w:lang w:val="es-CO"/>
        </w:rPr>
        <w:t xml:space="preserve"> si a </w:t>
      </w:r>
      <w:proofErr w:type="spellStart"/>
      <w:r w:rsidRPr="00552E13">
        <w:rPr>
          <w:rFonts w:ascii="Times New Roman" w:hAnsi="Times New Roman" w:cs="Times New Roman"/>
          <w:bCs/>
          <w:color w:val="0D0D0D" w:themeColor="text1" w:themeTint="F2"/>
          <w:sz w:val="24"/>
          <w:szCs w:val="24"/>
          <w:shd w:val="clear" w:color="auto" w:fill="F5F5F2"/>
          <w:lang w:val="es-CO"/>
        </w:rPr>
        <w:t>probl</w:t>
      </w:r>
      <w:r>
        <w:rPr>
          <w:rFonts w:ascii="Times New Roman" w:hAnsi="Times New Roman" w:cs="Times New Roman"/>
          <w:bCs/>
          <w:color w:val="0D0D0D" w:themeColor="text1" w:themeTint="F2"/>
          <w:sz w:val="24"/>
          <w:szCs w:val="24"/>
          <w:shd w:val="clear" w:color="auto" w:fill="F5F5F2"/>
          <w:lang w:val="es-CO"/>
        </w:rPr>
        <w:t>emelor</w:t>
      </w:r>
      <w:proofErr w:type="spellEnd"/>
      <w:r>
        <w:rPr>
          <w:rFonts w:ascii="Times New Roman" w:hAnsi="Times New Roman" w:cs="Times New Roman"/>
          <w:bCs/>
          <w:color w:val="0D0D0D" w:themeColor="text1" w:themeTint="F2"/>
          <w:sz w:val="24"/>
          <w:szCs w:val="24"/>
          <w:shd w:val="clear" w:color="auto" w:fill="F5F5F2"/>
          <w:lang w:val="es-CO"/>
        </w:rPr>
        <w:t xml:space="preserve"> de comunicare in </w:t>
      </w:r>
      <w:proofErr w:type="spellStart"/>
      <w:r>
        <w:rPr>
          <w:rFonts w:ascii="Times New Roman" w:hAnsi="Times New Roman" w:cs="Times New Roman"/>
          <w:bCs/>
          <w:color w:val="0D0D0D" w:themeColor="text1" w:themeTint="F2"/>
          <w:sz w:val="24"/>
          <w:szCs w:val="24"/>
          <w:shd w:val="clear" w:color="auto" w:fill="F5F5F2"/>
          <w:lang w:val="es-CO"/>
        </w:rPr>
        <w:t>relatia</w:t>
      </w:r>
      <w:proofErr w:type="spellEnd"/>
      <w:r>
        <w:rPr>
          <w:rFonts w:ascii="Times New Roman" w:hAnsi="Times New Roman" w:cs="Times New Roman"/>
          <w:bCs/>
          <w:color w:val="0D0D0D" w:themeColor="text1" w:themeTint="F2"/>
          <w:sz w:val="24"/>
          <w:szCs w:val="24"/>
          <w:shd w:val="clear" w:color="auto" w:fill="F5F5F2"/>
          <w:lang w:val="es-CO"/>
        </w:rPr>
        <w:t xml:space="preserve"> de </w:t>
      </w:r>
      <w:proofErr w:type="spellStart"/>
      <w:r>
        <w:rPr>
          <w:rFonts w:ascii="Times New Roman" w:hAnsi="Times New Roman" w:cs="Times New Roman"/>
          <w:bCs/>
          <w:color w:val="0D0D0D" w:themeColor="text1" w:themeTint="F2"/>
          <w:sz w:val="24"/>
          <w:szCs w:val="24"/>
          <w:shd w:val="clear" w:color="auto" w:fill="F5F5F2"/>
          <w:lang w:val="es-CO"/>
        </w:rPr>
        <w:t>cuplu</w:t>
      </w:r>
      <w:proofErr w:type="spellEnd"/>
      <w:r>
        <w:rPr>
          <w:rFonts w:ascii="Times New Roman" w:hAnsi="Times New Roman" w:cs="Times New Roman"/>
          <w:bCs/>
          <w:color w:val="0D0D0D" w:themeColor="text1" w:themeTint="F2"/>
          <w:sz w:val="24"/>
          <w:szCs w:val="24"/>
          <w:shd w:val="clear" w:color="auto" w:fill="F5F5F2"/>
          <w:lang w:val="es-CO"/>
        </w:rPr>
        <w:t xml:space="preserve">. </w:t>
      </w:r>
      <w:proofErr w:type="spellStart"/>
      <w:r w:rsidRPr="00552E13">
        <w:rPr>
          <w:rFonts w:ascii="Times New Roman" w:hAnsi="Times New Roman" w:cs="Times New Roman"/>
          <w:bCs/>
          <w:color w:val="0D0D0D" w:themeColor="text1" w:themeTint="F2"/>
          <w:sz w:val="24"/>
          <w:szCs w:val="24"/>
          <w:shd w:val="clear" w:color="auto" w:fill="F5F5F2"/>
          <w:lang w:val="es-CO"/>
        </w:rPr>
        <w:t>Studiu</w:t>
      </w:r>
      <w:proofErr w:type="spellEnd"/>
      <w:r w:rsidRPr="00552E13">
        <w:rPr>
          <w:rFonts w:ascii="Times New Roman" w:hAnsi="Times New Roman" w:cs="Times New Roman"/>
          <w:bCs/>
          <w:color w:val="0D0D0D" w:themeColor="text1" w:themeTint="F2"/>
          <w:sz w:val="24"/>
          <w:szCs w:val="24"/>
          <w:shd w:val="clear" w:color="auto" w:fill="F5F5F2"/>
          <w:lang w:val="es-CO"/>
        </w:rPr>
        <w:t xml:space="preserve"> de caz</w:t>
      </w:r>
      <w:r>
        <w:rPr>
          <w:rFonts w:ascii="Times New Roman" w:hAnsi="Times New Roman" w:cs="Times New Roman"/>
          <w:bCs/>
          <w:color w:val="0D0D0D" w:themeColor="text1" w:themeTint="F2"/>
          <w:sz w:val="24"/>
          <w:szCs w:val="24"/>
          <w:shd w:val="clear" w:color="auto" w:fill="F5F5F2"/>
          <w:lang w:val="es-CO"/>
        </w:rPr>
        <w:t>”.</w:t>
      </w:r>
    </w:p>
    <w:p w:rsidR="0078066E" w:rsidRPr="003324C1" w:rsidRDefault="00552E13" w:rsidP="003324C1">
      <w:pPr>
        <w:spacing w:after="0" w:line="360" w:lineRule="auto"/>
        <w:jc w:val="both"/>
        <w:rPr>
          <w:rFonts w:ascii="Times New Roman" w:hAnsi="Times New Roman" w:cs="Times New Roman"/>
          <w:bCs/>
          <w:color w:val="0D0D0D" w:themeColor="text1" w:themeTint="F2"/>
          <w:sz w:val="24"/>
          <w:szCs w:val="24"/>
          <w:shd w:val="clear" w:color="auto" w:fill="F5F5F2"/>
          <w:lang w:val="es-CO"/>
        </w:rPr>
      </w:pPr>
      <w:r w:rsidRPr="008A013C">
        <w:rPr>
          <w:rFonts w:ascii="Times New Roman" w:hAnsi="Times New Roman"/>
          <w:sz w:val="24"/>
          <w:szCs w:val="24"/>
          <w:lang w:val="it-IT"/>
        </w:rPr>
        <w:t xml:space="preserve">2011 - </w:t>
      </w:r>
      <w:r w:rsidRPr="008A013C">
        <w:rPr>
          <w:rFonts w:ascii="Times New Roman" w:hAnsi="Times New Roman"/>
          <w:sz w:val="24"/>
          <w:szCs w:val="24"/>
          <w:lang w:val="fr-FR" w:eastAsia="ro-RO"/>
        </w:rPr>
        <w:t xml:space="preserve">workshop </w:t>
      </w:r>
      <w:r w:rsidRPr="008A013C">
        <w:rPr>
          <w:rFonts w:ascii="Times New Roman" w:hAnsi="Times New Roman"/>
          <w:sz w:val="24"/>
          <w:szCs w:val="24"/>
          <w:lang w:val="it-IT"/>
        </w:rPr>
        <w:t>“</w:t>
      </w:r>
      <w:proofErr w:type="spellStart"/>
      <w:r w:rsidRPr="008A013C">
        <w:rPr>
          <w:rFonts w:ascii="Times New Roman" w:hAnsi="Times New Roman"/>
          <w:sz w:val="24"/>
          <w:szCs w:val="24"/>
        </w:rPr>
        <w:t>Psihosexualitatea</w:t>
      </w:r>
      <w:proofErr w:type="spellEnd"/>
      <w:r w:rsidRPr="008A0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A013C">
        <w:rPr>
          <w:rFonts w:ascii="Times New Roman" w:hAnsi="Times New Roman"/>
          <w:sz w:val="24"/>
          <w:szCs w:val="24"/>
        </w:rPr>
        <w:t>masculina</w:t>
      </w:r>
      <w:proofErr w:type="spellEnd"/>
      <w:r w:rsidRPr="008A0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A013C">
        <w:rPr>
          <w:rFonts w:ascii="Times New Roman" w:hAnsi="Times New Roman"/>
          <w:sz w:val="24"/>
          <w:szCs w:val="24"/>
        </w:rPr>
        <w:t>si</w:t>
      </w:r>
      <w:proofErr w:type="spellEnd"/>
      <w:r w:rsidRPr="008A0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A013C">
        <w:rPr>
          <w:rFonts w:ascii="Times New Roman" w:hAnsi="Times New Roman"/>
          <w:sz w:val="24"/>
          <w:szCs w:val="24"/>
        </w:rPr>
        <w:t>feminina</w:t>
      </w:r>
      <w:proofErr w:type="spellEnd"/>
      <w:r w:rsidRPr="008A013C">
        <w:rPr>
          <w:rFonts w:ascii="Times New Roman" w:hAnsi="Times New Roman"/>
          <w:sz w:val="24"/>
          <w:szCs w:val="24"/>
          <w:lang w:val="it-IT"/>
        </w:rPr>
        <w:t>” organizat de Colegiului Psihologilor din Romania si Institutul de Psihologie si Psihoterapie a Sexualitatii, formator: Lect. Univ. Dr. Adrian Rosan</w:t>
      </w:r>
      <w:r w:rsidR="0078066E">
        <w:rPr>
          <w:rFonts w:ascii="Times New Roman" w:hAnsi="Times New Roman"/>
          <w:sz w:val="24"/>
          <w:szCs w:val="24"/>
          <w:lang w:val="it-IT"/>
        </w:rPr>
        <w:t>.</w:t>
      </w:r>
    </w:p>
    <w:p w:rsidR="00552E13" w:rsidRDefault="00552E13" w:rsidP="0078066E">
      <w:pPr>
        <w:pStyle w:val="ListParagraph"/>
        <w:spacing w:line="360" w:lineRule="auto"/>
        <w:ind w:left="0"/>
        <w:jc w:val="both"/>
        <w:rPr>
          <w:rFonts w:ascii="Times New Roman" w:hAnsi="Times New Roman"/>
          <w:sz w:val="24"/>
          <w:szCs w:val="24"/>
          <w:lang w:val="it-IT"/>
        </w:rPr>
      </w:pPr>
      <w:r w:rsidRPr="008A013C">
        <w:rPr>
          <w:rFonts w:ascii="Times New Roman" w:hAnsi="Times New Roman"/>
          <w:sz w:val="24"/>
          <w:szCs w:val="24"/>
          <w:lang w:val="fr-FR" w:eastAsia="ro-RO"/>
        </w:rPr>
        <w:t xml:space="preserve">2011 – workshop </w:t>
      </w:r>
      <w:r w:rsidRPr="008A013C">
        <w:rPr>
          <w:rFonts w:ascii="Times New Roman" w:hAnsi="Times New Roman"/>
          <w:sz w:val="24"/>
          <w:szCs w:val="24"/>
          <w:lang w:val="it-IT"/>
        </w:rPr>
        <w:t>“Terapia tulburarilor sexuale” organizat de Colegiului Psihologilor din Romania si Institutul de Psihologie si Psihoterapie a Sexualitatii, formato</w:t>
      </w:r>
      <w:r w:rsidR="0078066E">
        <w:rPr>
          <w:rFonts w:ascii="Times New Roman" w:hAnsi="Times New Roman"/>
          <w:sz w:val="24"/>
          <w:szCs w:val="24"/>
          <w:lang w:val="it-IT"/>
        </w:rPr>
        <w:t>r: Lect. Univ. Dr. Adrian Rosan.</w:t>
      </w:r>
    </w:p>
    <w:p w:rsidR="00F8551A" w:rsidRDefault="00F8551A" w:rsidP="0078066E">
      <w:pPr>
        <w:pStyle w:val="ListParagraph"/>
        <w:spacing w:line="360" w:lineRule="auto"/>
        <w:ind w:left="0"/>
        <w:jc w:val="both"/>
        <w:rPr>
          <w:rFonts w:ascii="Times New Roman" w:hAnsi="Times New Roman"/>
          <w:sz w:val="24"/>
          <w:szCs w:val="24"/>
          <w:lang w:val="it-IT"/>
        </w:rPr>
      </w:pPr>
      <w:r w:rsidRPr="008A013C">
        <w:rPr>
          <w:rFonts w:ascii="Times New Roman" w:hAnsi="Times New Roman"/>
          <w:sz w:val="24"/>
          <w:szCs w:val="24"/>
          <w:lang w:val="fr-FR" w:eastAsia="ro-RO"/>
        </w:rPr>
        <w:t xml:space="preserve">2011 – workshop </w:t>
      </w:r>
      <w:r w:rsidRPr="008A013C">
        <w:rPr>
          <w:rFonts w:ascii="Times New Roman" w:hAnsi="Times New Roman"/>
          <w:sz w:val="24"/>
          <w:szCs w:val="24"/>
          <w:lang w:val="it-IT"/>
        </w:rPr>
        <w:t>“Psihodiagnostic si evaluare clinica in tulburarile sexuale” organizat de Colegiului Psihologilor din Romania si Institutul de Psihologie si Psihoterapie a Sexualitatii, formator: Lect. Univ. Dr. Adrian Rosan</w:t>
      </w:r>
      <w:r w:rsidR="009A6A2B">
        <w:rPr>
          <w:rFonts w:ascii="Times New Roman" w:hAnsi="Times New Roman"/>
          <w:sz w:val="24"/>
          <w:szCs w:val="24"/>
          <w:lang w:val="it-IT"/>
        </w:rPr>
        <w:t>.</w:t>
      </w:r>
    </w:p>
    <w:p w:rsidR="009A6A2B" w:rsidRDefault="00531063" w:rsidP="009A6A2B">
      <w:pPr>
        <w:pStyle w:val="ListParagraph"/>
        <w:tabs>
          <w:tab w:val="left" w:pos="142"/>
        </w:tabs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  <w:lang w:val="it-IT"/>
        </w:rPr>
      </w:pPr>
      <w:r w:rsidRPr="008A013C">
        <w:rPr>
          <w:rFonts w:ascii="Times New Roman" w:hAnsi="Times New Roman"/>
          <w:sz w:val="24"/>
          <w:szCs w:val="24"/>
          <w:lang w:val="fr-FR" w:eastAsia="ro-RO"/>
        </w:rPr>
        <w:t xml:space="preserve">2010 – </w:t>
      </w:r>
      <w:r w:rsidRPr="008A013C">
        <w:rPr>
          <w:rFonts w:ascii="Times New Roman" w:hAnsi="Times New Roman"/>
          <w:sz w:val="24"/>
          <w:szCs w:val="24"/>
          <w:lang w:val="it-IT"/>
        </w:rPr>
        <w:t>workshop “Contextul personal al integrarii” organizat de Colegiului Psihologilor din Romania si Asociatiei de Psihoterapii Cognitive si Comportamentale din Romania, formator: Prof. Dr. Peter J. Ha</w:t>
      </w:r>
      <w:r w:rsidR="009A6A2B">
        <w:rPr>
          <w:rFonts w:ascii="Times New Roman" w:hAnsi="Times New Roman"/>
          <w:sz w:val="24"/>
          <w:szCs w:val="24"/>
          <w:lang w:val="it-IT"/>
        </w:rPr>
        <w:t>wkins si Prof. Dr. Rochard Page.</w:t>
      </w:r>
    </w:p>
    <w:p w:rsidR="00531063" w:rsidRPr="009A6A2B" w:rsidRDefault="00531063" w:rsidP="009A6A2B">
      <w:pPr>
        <w:pStyle w:val="ListParagraph"/>
        <w:tabs>
          <w:tab w:val="left" w:pos="142"/>
        </w:tabs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  <w:lang w:val="it-IT"/>
        </w:rPr>
      </w:pPr>
      <w:r w:rsidRPr="008A013C">
        <w:rPr>
          <w:rFonts w:ascii="Times New Roman" w:hAnsi="Times New Roman" w:cs="Times New Roman"/>
          <w:sz w:val="24"/>
          <w:szCs w:val="24"/>
          <w:lang w:val="it-IT"/>
        </w:rPr>
        <w:t>2009 – workshop Hipnoza si Hipnoterapie Clinica, organizat de Colegiului Psihologilor din Romania si Asociatiei de Psihoterapii Cognitive si Comportamentale din Romania, formator: Dr. Thomas Dowd Professor Emer</w:t>
      </w:r>
      <w:r w:rsidR="009A6A2B">
        <w:rPr>
          <w:rFonts w:ascii="Times New Roman" w:hAnsi="Times New Roman" w:cs="Times New Roman"/>
          <w:sz w:val="24"/>
          <w:szCs w:val="24"/>
          <w:lang w:val="it-IT"/>
        </w:rPr>
        <w:t>itus Kant State University, USA.</w:t>
      </w:r>
    </w:p>
    <w:p w:rsidR="003B7FA4" w:rsidRPr="003A7117" w:rsidRDefault="006E722D" w:rsidP="003A71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47772">
        <w:rPr>
          <w:rFonts w:ascii="Times New Roman" w:hAnsi="Times New Roman" w:cs="Times New Roman"/>
          <w:b/>
          <w:sz w:val="24"/>
          <w:szCs w:val="24"/>
        </w:rPr>
        <w:t>Experienta</w:t>
      </w:r>
      <w:proofErr w:type="spellEnd"/>
      <w:r w:rsidRPr="00547772">
        <w:rPr>
          <w:rFonts w:ascii="Times New Roman" w:hAnsi="Times New Roman" w:cs="Times New Roman"/>
          <w:b/>
          <w:sz w:val="24"/>
          <w:szCs w:val="24"/>
        </w:rPr>
        <w:t>:</w:t>
      </w:r>
      <w:r w:rsidRPr="003A7117">
        <w:rPr>
          <w:rFonts w:ascii="Times New Roman" w:hAnsi="Times New Roman" w:cs="Times New Roman"/>
          <w:sz w:val="24"/>
          <w:szCs w:val="24"/>
        </w:rPr>
        <w:t xml:space="preserve"> </w:t>
      </w:r>
      <w:r w:rsidRPr="003A7117">
        <w:rPr>
          <w:rFonts w:ascii="Times New Roman" w:hAnsi="Times New Roman" w:cs="Times New Roman"/>
          <w:sz w:val="24"/>
          <w:szCs w:val="24"/>
        </w:rPr>
        <w:br/>
      </w:r>
      <w:r w:rsidRPr="003A7117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Practica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profesionala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la cabinet </w:t>
      </w:r>
      <w:r w:rsidRPr="003A7117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Practic</w:t>
      </w:r>
      <w:r w:rsidR="00547772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54777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547772">
        <w:rPr>
          <w:rFonts w:ascii="Times New Roman" w:hAnsi="Times New Roman" w:cs="Times New Roman"/>
          <w:sz w:val="24"/>
          <w:szCs w:val="24"/>
        </w:rPr>
        <w:t>spitalul</w:t>
      </w:r>
      <w:proofErr w:type="spellEnd"/>
      <w:r w:rsidR="0054777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547772">
        <w:rPr>
          <w:rFonts w:ascii="Times New Roman" w:hAnsi="Times New Roman" w:cs="Times New Roman"/>
          <w:sz w:val="24"/>
          <w:szCs w:val="24"/>
        </w:rPr>
        <w:t>Psihiatrie</w:t>
      </w:r>
      <w:proofErr w:type="spellEnd"/>
      <w:r w:rsidR="005477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7772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5477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7772">
        <w:rPr>
          <w:rFonts w:ascii="Times New Roman" w:hAnsi="Times New Roman" w:cs="Times New Roman"/>
          <w:sz w:val="24"/>
          <w:szCs w:val="24"/>
        </w:rPr>
        <w:t>E</w:t>
      </w:r>
      <w:r w:rsidRPr="003A7117">
        <w:rPr>
          <w:rFonts w:ascii="Times New Roman" w:hAnsi="Times New Roman" w:cs="Times New Roman"/>
          <w:sz w:val="24"/>
          <w:szCs w:val="24"/>
        </w:rPr>
        <w:t>rgoterapie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din Cluj-Napoca </w:t>
      </w:r>
      <w:r w:rsidRPr="003A7117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Voluntariat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fundatia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Estuar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Cluj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Napoca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activeaza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sanatatii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mintale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</w:t>
      </w:r>
      <w:r w:rsidRPr="003A7117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Practica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Spitalul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Militar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din Constanta </w:t>
      </w:r>
      <w:r w:rsidRPr="003A7117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Practica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Penitenciarul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Poarta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Alba din Constanta </w:t>
      </w:r>
      <w:r w:rsidRPr="003A7117">
        <w:rPr>
          <w:rFonts w:ascii="Times New Roman" w:hAnsi="Times New Roman" w:cs="Times New Roman"/>
          <w:sz w:val="24"/>
          <w:szCs w:val="24"/>
        </w:rPr>
        <w:br/>
        <w:t xml:space="preserve">Participant la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Programul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Operaţional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Sectorial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Dezvoltarea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Resurselor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Umane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2007 – 2013 </w:t>
      </w:r>
      <w:r w:rsidRPr="003A7117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Axa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prioritară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2 „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Corelarea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învăţării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tot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parcursul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vieţii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piaţa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” </w:t>
      </w:r>
      <w:r w:rsidRPr="003A7117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major de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intervenţie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2.1 „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Tranziţia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şcoală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viaţa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activă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” </w:t>
      </w:r>
      <w:r w:rsidRPr="003A7117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lastRenderedPageBreak/>
        <w:t>Titlul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Convergenţa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pregătirii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universitare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viaţa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activă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” </w:t>
      </w:r>
      <w:r w:rsidRPr="003A7117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Beneficiar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Universitatea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3A7117">
        <w:rPr>
          <w:rFonts w:ascii="Times New Roman" w:hAnsi="Times New Roman" w:cs="Times New Roman"/>
          <w:sz w:val="24"/>
          <w:szCs w:val="24"/>
        </w:rPr>
        <w:t>Babeş-Bolyai</w:t>
      </w:r>
      <w:proofErr w:type="spellEnd"/>
      <w:r w:rsidRPr="003A7117">
        <w:rPr>
          <w:rFonts w:ascii="Times New Roman" w:hAnsi="Times New Roman" w:cs="Times New Roman"/>
          <w:sz w:val="24"/>
          <w:szCs w:val="24"/>
        </w:rPr>
        <w:t>” din Cluj-Napoca</w:t>
      </w:r>
    </w:p>
    <w:sectPr w:rsidR="003B7FA4" w:rsidRPr="003A7117" w:rsidSect="003B7F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E722D"/>
    <w:rsid w:val="003324C1"/>
    <w:rsid w:val="003A7117"/>
    <w:rsid w:val="003B7FA4"/>
    <w:rsid w:val="003C5DA6"/>
    <w:rsid w:val="00531063"/>
    <w:rsid w:val="00547772"/>
    <w:rsid w:val="00552E13"/>
    <w:rsid w:val="006E722D"/>
    <w:rsid w:val="0078066E"/>
    <w:rsid w:val="00922C63"/>
    <w:rsid w:val="009A6A2B"/>
    <w:rsid w:val="00AB22B8"/>
    <w:rsid w:val="00C24B9B"/>
    <w:rsid w:val="00F02B26"/>
    <w:rsid w:val="00F855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FA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77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777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547772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52E13"/>
    <w:rPr>
      <w:b/>
      <w:bCs/>
    </w:rPr>
  </w:style>
  <w:style w:type="character" w:customStyle="1" w:styleId="apple-converted-space">
    <w:name w:val="apple-converted-space"/>
    <w:basedOn w:val="DefaultParagraphFont"/>
    <w:rsid w:val="00552E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3762</Characters>
  <Application>Microsoft Office Word</Application>
  <DocSecurity>0</DocSecurity>
  <Lines>31</Lines>
  <Paragraphs>8</Paragraphs>
  <ScaleCrop>false</ScaleCrop>
  <Company> </Company>
  <LinksUpToDate>false</LinksUpToDate>
  <CharactersWithSpaces>4414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Marius</cp:lastModifiedBy>
  <cp:revision>2</cp:revision>
  <dcterms:created xsi:type="dcterms:W3CDTF">2013-02-14T19:35:00Z</dcterms:created>
  <dcterms:modified xsi:type="dcterms:W3CDTF">2013-02-14T19:35:00Z</dcterms:modified>
</cp:coreProperties>
</file>